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311" w:rsidRPr="00952311" w:rsidRDefault="00952311" w:rsidP="0095231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proofErr w:type="spellStart"/>
      <w:r w:rsidRPr="0095231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Яріш</w:t>
      </w:r>
      <w:proofErr w:type="spellEnd"/>
      <w:r w:rsidRPr="0095231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Алла Анатоліївна,</w:t>
      </w:r>
    </w:p>
    <w:p w:rsidR="00952311" w:rsidRPr="00952311" w:rsidRDefault="00952311" w:rsidP="0095231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5231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учитель англійської мови</w:t>
      </w:r>
    </w:p>
    <w:p w:rsidR="00952311" w:rsidRPr="00952311" w:rsidRDefault="00952311" w:rsidP="0095231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5231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Смілянської загальноосвітньої школи І-ІІІ ступенів №7</w:t>
      </w:r>
    </w:p>
    <w:p w:rsidR="00952311" w:rsidRPr="00952311" w:rsidRDefault="00952311" w:rsidP="0095231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5231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Смілянської міської ради</w:t>
      </w:r>
    </w:p>
    <w:p w:rsidR="00952311" w:rsidRPr="00952311" w:rsidRDefault="00952311" w:rsidP="0095231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5231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Черкаській області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52311" w:rsidRPr="00952311" w:rsidRDefault="00952311" w:rsidP="0095231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r w:rsidRPr="009523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Ефективність в роботі з батьками класного керівника</w:t>
      </w:r>
    </w:p>
    <w:bookmarkEnd w:id="0"/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На розвиток дитини помітно впливає зацікавленість батьків шкільним життям. А тому, працюючи над вирішенням завдань цього семінару, ми будуємо невидимий ланцюжок між родиною і школою, який служить на благо усім учасникам навчально-виховного процесу.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Це спільні турботи про те, щоб усім було цікаво і затишно</w:t>
      </w:r>
      <w:r>
        <w:rPr>
          <w:rFonts w:ascii="Times New Roman" w:hAnsi="Times New Roman" w:cs="Times New Roman"/>
          <w:sz w:val="28"/>
          <w:szCs w:val="28"/>
        </w:rPr>
        <w:t xml:space="preserve"> в школі, як у рідній домівці: </w:t>
      </w:r>
      <w:r w:rsidRPr="00952311">
        <w:rPr>
          <w:rFonts w:ascii="Times New Roman" w:hAnsi="Times New Roman" w:cs="Times New Roman"/>
          <w:sz w:val="28"/>
          <w:szCs w:val="28"/>
        </w:rPr>
        <w:t>вечори, конкурси, спортивні змагання, робота батьківського комітету.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тому актуальними для </w:t>
      </w:r>
      <w:r w:rsidRPr="00952311">
        <w:rPr>
          <w:rFonts w:ascii="Times New Roman" w:hAnsi="Times New Roman" w:cs="Times New Roman"/>
          <w:sz w:val="28"/>
          <w:szCs w:val="28"/>
        </w:rPr>
        <w:t>пед</w:t>
      </w:r>
      <w:r>
        <w:rPr>
          <w:rFonts w:ascii="Times New Roman" w:hAnsi="Times New Roman" w:cs="Times New Roman"/>
          <w:sz w:val="28"/>
          <w:szCs w:val="28"/>
        </w:rPr>
        <w:t xml:space="preserve">агогічного </w:t>
      </w:r>
      <w:r w:rsidRPr="00952311">
        <w:rPr>
          <w:rFonts w:ascii="Times New Roman" w:hAnsi="Times New Roman" w:cs="Times New Roman"/>
          <w:sz w:val="28"/>
          <w:szCs w:val="28"/>
        </w:rPr>
        <w:t xml:space="preserve">колективу є слова </w:t>
      </w:r>
      <w:proofErr w:type="spellStart"/>
      <w:r w:rsidRPr="00952311">
        <w:rPr>
          <w:rFonts w:ascii="Times New Roman" w:hAnsi="Times New Roman" w:cs="Times New Roman"/>
          <w:sz w:val="28"/>
          <w:szCs w:val="28"/>
        </w:rPr>
        <w:t>В.О.Сухомлинського</w:t>
      </w:r>
      <w:proofErr w:type="spellEnd"/>
      <w:r w:rsidRPr="00952311">
        <w:rPr>
          <w:rFonts w:ascii="Times New Roman" w:hAnsi="Times New Roman" w:cs="Times New Roman"/>
          <w:sz w:val="28"/>
          <w:szCs w:val="28"/>
        </w:rPr>
        <w:t>: «Педагогічна ідея - це крила, на яких злітає педагогічна творчість. Ідея надихає колектив, і починається найцікавіше і найпотрібніше в шкільному житті - колективна батьківська робота».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Останнім часом з тих чи інших </w:t>
      </w:r>
      <w:r w:rsidRPr="00952311">
        <w:rPr>
          <w:rFonts w:ascii="Times New Roman" w:hAnsi="Times New Roman" w:cs="Times New Roman"/>
          <w:sz w:val="28"/>
          <w:szCs w:val="28"/>
        </w:rPr>
        <w:t>причин школа і сім'я перебувають у стадії  конфронтації. Шкільні педагоги дають негативні характеристики сім'ї, звинувачуючи батьків у такому вихованні власних дітей, у брутальному, навіть жорстокому ставленні до них. Батьки, у свою чергу, зневажливо ставляться до вчителів.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У багатьох сім'ях не вважають за необхідне звертатися до педагогів з приводу проблем, які виникають  у вихованні  дітей.</w:t>
      </w:r>
    </w:p>
    <w:p w:rsid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Сім'я і школа — потенційні природні партнери у вихованні дітей — часто виявляються реальними супротивниками, а поміж ними в постає дитина, яка вимушена пр</w:t>
      </w:r>
      <w:r>
        <w:rPr>
          <w:rFonts w:ascii="Times New Roman" w:hAnsi="Times New Roman" w:cs="Times New Roman"/>
          <w:sz w:val="28"/>
          <w:szCs w:val="28"/>
        </w:rPr>
        <w:t xml:space="preserve">истосовуватися, лицемірити, що </w:t>
      </w:r>
      <w:r w:rsidRPr="00952311">
        <w:rPr>
          <w:rFonts w:ascii="Times New Roman" w:hAnsi="Times New Roman" w:cs="Times New Roman"/>
          <w:sz w:val="28"/>
          <w:szCs w:val="28"/>
        </w:rPr>
        <w:t>призводить до проявів аморальної поведінки.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lastRenderedPageBreak/>
        <w:t>Останнім часом психолого-педагогічна наука робить спроби окреслити шляхи відмови від традиційних і запропонувати нові підходи в розв'язанні проблем взаємодії сім'ї та школи, виховання дітей та підлітків.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 Педагог має усвідомити: культура передбачає недоторканість родини й невтручання в сімейні взаємини. Втручатися в життя сім'ї можливо у виняткових випадках, коли нехтуються інтереси дитини, коли її здоров'я, життя, добробут перебувають у небезпеці з вини батьків або інших дорослих членів сім'ї.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>Школа — не рідний дім, а сім'я ніколи не замінить школи. Звідси випливає, що логіка шкільного та логіка сімейного виховання не тотожні. Розводячи виховні сфери школи і сім'ї, педагог має враховувати психологію дитинства й дорослішання дитини і, певним чином зближуючи ці дві сфери, у жодному разі не намагатися підмінити собою батьків і не інструментувати шкільне життя як життя родинне.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 xml:space="preserve">Школа не є частиною ринкового простору, оскільки не надає послуг, не торгує крамом, не обслуговує батьків. 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>Школа - інститут соціальний, її призначення — передавати як естафету духовні надбання людства й учити дитину жити у світі матеріальних продуктів культури.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>Школа вільна від батьківських вказівок і настанов в організації своєї професійної діяльності.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>Школа незалежна від батьків у будові життєдіяльності школярів.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Однак і шкільна, і сімейна сфери не існують ізольовано в житті дитини, яка, приходячи до школи, репрезентує світ своєї родини, умови життя, спектр соціальних взаємин, звички, манери поведінки, зрештою, рівень інтелекту.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Школа завжди прагнула до взаємодії з сім'єю. Це знаходило своє відображення в корекції сімейного виховання, у педагогічній просвіті батьків, у безкінечному обговоренні з батьками з приводу навчання і поведінки їхніх дітей, у викликах батьків до школи тощо.</w:t>
      </w:r>
    </w:p>
    <w:p w:rsid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lastRenderedPageBreak/>
        <w:t>Контакт з батьками як взаємодія може бути встановлений лише за умови, що обидва суб'єкти усвідомлюють: тільки спільними зусиллями можна створити умови для розвитку та виховання дитини, допомогти їй у набутті необхідн</w:t>
      </w:r>
      <w:r>
        <w:rPr>
          <w:rFonts w:ascii="Times New Roman" w:hAnsi="Times New Roman" w:cs="Times New Roman"/>
          <w:sz w:val="28"/>
          <w:szCs w:val="28"/>
        </w:rPr>
        <w:t>ого соціального досвіду.</w:t>
      </w:r>
    </w:p>
    <w:p w:rsid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Визначальна умова </w:t>
      </w:r>
      <w:r>
        <w:rPr>
          <w:rFonts w:ascii="Times New Roman" w:hAnsi="Times New Roman" w:cs="Times New Roman"/>
          <w:sz w:val="28"/>
          <w:szCs w:val="28"/>
        </w:rPr>
        <w:t xml:space="preserve">взаємодії цих двох суб'єктів - </w:t>
      </w:r>
      <w:r w:rsidRPr="00952311">
        <w:rPr>
          <w:rFonts w:ascii="Times New Roman" w:hAnsi="Times New Roman" w:cs="Times New Roman"/>
          <w:sz w:val="28"/>
          <w:szCs w:val="28"/>
        </w:rPr>
        <w:t>батьків і педагога - вичерпне уявлення про зміст виховної діяльності один одного.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Отже, педагог має знати, з якої сім'ї прийшла в школу кожна дитина, яка структура цієї сім'ї, у якому стані перебуває сучасна українська родина і які тенденції зумовлюють її розвиток. Це зробить взаємодію педагога та батьків учнів більш конкретною, осмисленою, результативною.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Тому  пропону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52311">
        <w:rPr>
          <w:rFonts w:ascii="Times New Roman" w:hAnsi="Times New Roman" w:cs="Times New Roman"/>
          <w:sz w:val="28"/>
          <w:szCs w:val="28"/>
        </w:rPr>
        <w:t xml:space="preserve"> вашій увазі: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Рекомендації щодо роботи з батьками: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•       пізнати кожну дитину;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•       знати, як вона мислить, відчуває, сприймає;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•       вивчити характер, волю, інтереси дитини;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•       вивчити особливості її організму;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•       максимально зблизити сім'ю та школу на основі;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•       взаєм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952311">
        <w:rPr>
          <w:rFonts w:ascii="Times New Roman" w:hAnsi="Times New Roman" w:cs="Times New Roman"/>
          <w:sz w:val="28"/>
          <w:szCs w:val="28"/>
        </w:rPr>
        <w:t>спілкування, взаєморозуміння, взаємодопомоги.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Виховання дітей у сім'ї є першоосновою розвитку дитини як особистості. Духовний вплив батьківського дому на формування особистості створюється завдяки щирій материнській ласці,  любові батька, домашньому теплу, піклуванню, затишку і захисту, родинній злагоді.</w:t>
      </w:r>
    </w:p>
    <w:p w:rsid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В. Сухомлинський вважав, що сім'я — «джерело, водами якого живиться повноводна річка нашої держави».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Батьки і вчителі повинні стати партнерами, активними співучасникам творчого процесу виховання учнів.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Педагогічний колектив школи ставить своїм завданням дати батькам глибокі знання виховання.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lastRenderedPageBreak/>
        <w:t>Педагогічна освіта батьків планується відповідно до вікових особливостей дітей, цілей і задач навчально-виховного процесу, конкретних проблем, що виникають у ході спільної діяльності вчителя й батьків.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Родинне виховання тільки тоді ефективне, коли батьки разом з учителями володіють сучасними педагогічними знаннями й уміннями, застосовують їх практично.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Форми роботи педагогів з батьками — це способи організації спільної діяльності та спілкування.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Робота педагогічних колективів шкіл з батьками здійснюється в двох напрямках:              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>організаційна робота школи із сім'єю;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>підвищення педагогічної культури батьків.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В організаційній роботі школи з батьками доцільним є поєднання індивідуальних,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групових, колективних та масових форм роботи.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Індивідуальними формами роботи вчителя з батьками є: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відвідування сімей учнів удома,</w:t>
      </w:r>
    </w:p>
    <w:p w:rsidR="00952311" w:rsidRPr="00952311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бесіди з батьками учня, тощо.</w:t>
      </w:r>
    </w:p>
    <w:p w:rsidR="00952311" w:rsidRPr="00952311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Учитель відвідує сім'ю учня з метою налагодження контактів з батьками, з'ясування загальної та педагогічної культури сім'ї, умов життя учня, консультування щодо єдиних вимог до дитини, залучення батьків до участі в роботі школи тощо.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Перевагою індивідуальної роботи є те, що наодинці з учителем батьки відвертіше розповідають про свої проблеми та труднощі у вихованні дітей. Дорослі мають бути переконані, що їхня бесіда з учителем залишиться між ними, що жодна їхня відверта думка не буде розголошена.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Індивідуальне спілкування з батьками дає вчителю можливість вибрати правильний підхід до дитини.</w:t>
      </w:r>
    </w:p>
    <w:p w:rsidR="00023C0E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Робот</w:t>
      </w:r>
      <w:r w:rsidR="00023C0E">
        <w:rPr>
          <w:rFonts w:ascii="Times New Roman" w:hAnsi="Times New Roman" w:cs="Times New Roman"/>
          <w:sz w:val="28"/>
          <w:szCs w:val="28"/>
        </w:rPr>
        <w:t>у</w:t>
      </w:r>
      <w:r w:rsidRPr="00952311">
        <w:rPr>
          <w:rFonts w:ascii="Times New Roman" w:hAnsi="Times New Roman" w:cs="Times New Roman"/>
          <w:sz w:val="28"/>
          <w:szCs w:val="28"/>
        </w:rPr>
        <w:t xml:space="preserve"> з групами батьків</w:t>
      </w:r>
      <w:r w:rsidR="00023C0E">
        <w:rPr>
          <w:rFonts w:ascii="Times New Roman" w:hAnsi="Times New Roman" w:cs="Times New Roman"/>
          <w:sz w:val="28"/>
          <w:szCs w:val="28"/>
        </w:rPr>
        <w:t xml:space="preserve"> в</w:t>
      </w:r>
      <w:r w:rsidRPr="00952311">
        <w:rPr>
          <w:rFonts w:ascii="Times New Roman" w:hAnsi="Times New Roman" w:cs="Times New Roman"/>
          <w:sz w:val="28"/>
          <w:szCs w:val="28"/>
        </w:rPr>
        <w:t xml:space="preserve">чителю доцільно починати зі спостереження за навчанням та поведінкою учнів та вивчення їхніх сімей. Застосування </w:t>
      </w:r>
      <w:r w:rsidRPr="00952311">
        <w:rPr>
          <w:rFonts w:ascii="Times New Roman" w:hAnsi="Times New Roman" w:cs="Times New Roman"/>
          <w:sz w:val="28"/>
          <w:szCs w:val="28"/>
        </w:rPr>
        <w:lastRenderedPageBreak/>
        <w:t>методів анкетування, опитування, вивчення шкільної документації, спостереження дозволить вчителю отримати потрібну інформацію та розподілити батьків на групи (за типом сім'ї, за помилками батьків у сімейному вихованні, за проблемами учня, що виникають у навчанні, спілкуванні з товаришами тощо). Деякі батьки можуть входити до кількох груп. Соціально-педагогічна робота вчителя з групами батьків сприяє активнішій участі батьків у взаємодії зі школою.</w:t>
      </w:r>
    </w:p>
    <w:p w:rsidR="00023C0E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Основними колективними формами роботи з батьками є класні батьківські збори, лекції, бесіди, конференції, сімейні свята в класі («День матері», «Бабусина скарбничка» тощо).</w:t>
      </w:r>
    </w:p>
    <w:p w:rsidR="00952311" w:rsidRPr="00952311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На класних батьківських зборах заслуховуються повідомлення з різних питань виховання (доповідь, інформація вчителя, лікаря чи повідомлення батьків про досвід виховання дітей у сім'ї), підбиваються підсумки роботи з учнями за семестр, рік; вирішуються організаційні та господарські питання.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Тематика педагогічних бесід та доповідей на класних зборах визначається вчителем відповідно до річного плану роботи з батьками.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При цьому неодмінно мають враховуватись інтереси та побажання батьків. Зміст такої бесіди повинен містити не тільки теорію питання, але й конкретні рекомендації.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Бесіда з батьками передбачає жвавий обмін думками, участь у ній кожного з батьків.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Класні батьківські збори слід проводити раз на семестр.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Проте, за можливості, краще організовувати їх частіше. Особливо це стосується батьків першокласників, які більшою мірою потребують педагогічних порад щодо організації життя, навчання та виховання дитини.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БАТЬКІВСЬКИЙ КОМІТЕТ</w:t>
      </w:r>
      <w:r w:rsidR="00023C0E">
        <w:rPr>
          <w:rFonts w:ascii="Times New Roman" w:hAnsi="Times New Roman" w:cs="Times New Roman"/>
          <w:sz w:val="28"/>
          <w:szCs w:val="28"/>
        </w:rPr>
        <w:t>.</w:t>
      </w:r>
    </w:p>
    <w:p w:rsidR="00952311" w:rsidRPr="00952311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Створено з метою  управління виховним процесом, налагодження зворотного зв'язку сім'я — школа. До роботи в ньому залучають найактивніших батьків, авторитетних людей з високою громадянською свідомістю, які виявляють інтерес до справ класу, школи. Їх обирають на батьківських зборах </w:t>
      </w:r>
      <w:r w:rsidRPr="00952311">
        <w:rPr>
          <w:rFonts w:ascii="Times New Roman" w:hAnsi="Times New Roman" w:cs="Times New Roman"/>
          <w:sz w:val="28"/>
          <w:szCs w:val="28"/>
        </w:rPr>
        <w:lastRenderedPageBreak/>
        <w:t>класу. На засіданні батьківського комітету обирають голову, відповідальних за окремі види роботи. Батьківський комітет працює у тісному контакті з класними керівниками.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Батьки і вчителі повинні стати партнерами, активними співучасниками творчого процесу виховання учнів.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Часто вчитель вважає, що батьки перебувають в опозиції до нього. Намагаючись запобігти можливим запереченням з їх боку, він починає розмову в директивному тоні замість того, щоб зрозуміти їх почуття, виявивши стриманість, відкритість.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Доброзичливість, відкритість у спілкуванні з батьками — перший крок до співпраці з ними.</w:t>
      </w:r>
    </w:p>
    <w:p w:rsidR="00952311" w:rsidRPr="00023C0E" w:rsidRDefault="00952311" w:rsidP="00023C0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C0E">
        <w:rPr>
          <w:rFonts w:ascii="Times New Roman" w:hAnsi="Times New Roman" w:cs="Times New Roman"/>
          <w:sz w:val="28"/>
          <w:szCs w:val="28"/>
        </w:rPr>
        <w:t>Дотримання позиції рівноправності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Об'єднання зусиль учителя та сім'ї школяра можливе за взаємного визнання ними рівноправності. Перший крок має зробити вчитель, оскільки до цього його зобов'язує професійний обов'язок.</w:t>
      </w:r>
    </w:p>
    <w:p w:rsidR="00952311" w:rsidRPr="00023C0E" w:rsidRDefault="00952311" w:rsidP="00023C0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C0E">
        <w:rPr>
          <w:rFonts w:ascii="Times New Roman" w:hAnsi="Times New Roman" w:cs="Times New Roman"/>
          <w:sz w:val="28"/>
          <w:szCs w:val="28"/>
        </w:rPr>
        <w:t>Визнання важливості батьків у співпраці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Учитель повинен завжди наголошувати на важливій ролі батьків,  у вихованні та розвитку дитини.</w:t>
      </w:r>
    </w:p>
    <w:p w:rsidR="00952311" w:rsidRPr="00023C0E" w:rsidRDefault="00952311" w:rsidP="00023C0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C0E">
        <w:rPr>
          <w:rFonts w:ascii="Times New Roman" w:hAnsi="Times New Roman" w:cs="Times New Roman"/>
          <w:sz w:val="28"/>
          <w:szCs w:val="28"/>
        </w:rPr>
        <w:t>Вияв любові, захопленості їх дитиною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Психологічний контакт із батьками виникає одразу, як тільки вчитель виявляє розуміння дитини, симпатизує їй, бачить позитивні та негативні риси. Батьки, відчувши доброзичливість учителя, більш охоче спілкуються з ним, налаштовуються на співпрацю.</w:t>
      </w:r>
    </w:p>
    <w:p w:rsidR="00952311" w:rsidRPr="00023C0E" w:rsidRDefault="00952311" w:rsidP="00023C0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C0E">
        <w:rPr>
          <w:rFonts w:ascii="Times New Roman" w:hAnsi="Times New Roman" w:cs="Times New Roman"/>
          <w:sz w:val="28"/>
          <w:szCs w:val="28"/>
        </w:rPr>
        <w:t>Пошук нових форм співпраці</w:t>
      </w:r>
    </w:p>
    <w:p w:rsidR="00023C0E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Учитель може запропонувати одному з батьків організувати батьківські збори, разом визначивши їх тематику, структуру тощо. Особливо корисний обмін думками з батьками щодо налагодження взаєморозуміння з дітьми.</w:t>
      </w:r>
    </w:p>
    <w:p w:rsidR="00952311" w:rsidRPr="00952311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Основне завдання роботи з сім'єю — закріплення, розвиток виховного потенціалу сім'ї.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lastRenderedPageBreak/>
        <w:t xml:space="preserve"> Культура означає турботу... Високий рівень культури має той педагог, який дотримується вимог і певних неписаних правил...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1. Не робить того, що засуджує в інших.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2. Завжди розуміє й відчуває душевний стан іншої людини (колеги, учня, батька).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3. Знає, що його поведінка впливає на стан душі, здоров'я, настрій іншої людини.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4. Знає, що вибачення доречне завжди.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5. Знає, що в розмові, крім лексичного запасу та граматичної структури, головними є тон та інтонація розмови.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6. Любить свою роботу й удосконалює її.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7. Щоденно працює над підвищенням свого фахового й методичного рівня.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8.  Поважає себе та свою справу.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9. Ставиться до інших з увічливістю, доброзичливо, </w:t>
      </w:r>
      <w:proofErr w:type="spellStart"/>
      <w:r w:rsidRPr="00952311">
        <w:rPr>
          <w:rFonts w:ascii="Times New Roman" w:hAnsi="Times New Roman" w:cs="Times New Roman"/>
          <w:sz w:val="28"/>
          <w:szCs w:val="28"/>
        </w:rPr>
        <w:t>тактовно</w:t>
      </w:r>
      <w:proofErr w:type="spellEnd"/>
      <w:r w:rsidRPr="00952311">
        <w:rPr>
          <w:rFonts w:ascii="Times New Roman" w:hAnsi="Times New Roman" w:cs="Times New Roman"/>
          <w:sz w:val="28"/>
          <w:szCs w:val="28"/>
        </w:rPr>
        <w:t>, делікатно, уважно, привітно.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10. Виконує свою місію вчителя на совість.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11. З розумінням ставиться до чужого горя та чужої радості.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12. Уміє непомітно допомогти іншому.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13. Уміє </w:t>
      </w:r>
      <w:proofErr w:type="spellStart"/>
      <w:r w:rsidRPr="00952311">
        <w:rPr>
          <w:rFonts w:ascii="Times New Roman" w:hAnsi="Times New Roman" w:cs="Times New Roman"/>
          <w:sz w:val="28"/>
          <w:szCs w:val="28"/>
        </w:rPr>
        <w:t>тактовно</w:t>
      </w:r>
      <w:proofErr w:type="spellEnd"/>
      <w:r w:rsidRPr="00952311">
        <w:rPr>
          <w:rFonts w:ascii="Times New Roman" w:hAnsi="Times New Roman" w:cs="Times New Roman"/>
          <w:sz w:val="28"/>
          <w:szCs w:val="28"/>
        </w:rPr>
        <w:t>, делікатно й переконливо вести розмову.</w:t>
      </w:r>
    </w:p>
    <w:p w:rsidR="00023C0E" w:rsidRDefault="00023C0E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52311" w:rsidRPr="00952311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ПАМ'ЯТКА ДЛЯ ВЧИТЕЛЯ В РОБОТІ З БАТЬКАМИ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•       Залучайте батьків до шкільного життя, запрошуйте їх до співпраці, на </w:t>
      </w:r>
      <w:proofErr w:type="spellStart"/>
      <w:r w:rsidRPr="00952311">
        <w:rPr>
          <w:rFonts w:ascii="Times New Roman" w:hAnsi="Times New Roman" w:cs="Times New Roman"/>
          <w:sz w:val="28"/>
          <w:szCs w:val="28"/>
        </w:rPr>
        <w:t>уроки</w:t>
      </w:r>
      <w:proofErr w:type="spellEnd"/>
      <w:r w:rsidRPr="00952311">
        <w:rPr>
          <w:rFonts w:ascii="Times New Roman" w:hAnsi="Times New Roman" w:cs="Times New Roman"/>
          <w:sz w:val="28"/>
          <w:szCs w:val="28"/>
        </w:rPr>
        <w:t>, влаштовуйте з ними зустрічі.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•       Дякуйте батькам за все, навіть за найменші дрібниці.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Дякуйте багато разів за одне й те саме, бажано прилюдно.</w:t>
      </w:r>
    </w:p>
    <w:p w:rsidR="00023C0E" w:rsidRDefault="00952311" w:rsidP="00023C0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C0E">
        <w:rPr>
          <w:rFonts w:ascii="Times New Roman" w:hAnsi="Times New Roman" w:cs="Times New Roman"/>
          <w:sz w:val="28"/>
          <w:szCs w:val="28"/>
        </w:rPr>
        <w:t>Ніколи не докоряйте батькам, які не відвідують батьківських зборів — це не сприятиме їхньому бажанню зустрічатися з вами частіше. Завжди щиро (без тіні сарказму) радійте їх появі в класі.</w:t>
      </w:r>
    </w:p>
    <w:p w:rsidR="00023C0E" w:rsidRDefault="00952311" w:rsidP="00023C0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C0E">
        <w:rPr>
          <w:rFonts w:ascii="Times New Roman" w:hAnsi="Times New Roman" w:cs="Times New Roman"/>
          <w:sz w:val="28"/>
          <w:szCs w:val="28"/>
        </w:rPr>
        <w:lastRenderedPageBreak/>
        <w:t>Називайте батьків по іменах та по батькові, не вживайте поширених фраз «мама Петра Іванчука». Інакше в батьків складеться враження, що вони вам цікаві лише в такому статусі.</w:t>
      </w:r>
    </w:p>
    <w:p w:rsidR="00023C0E" w:rsidRDefault="00952311" w:rsidP="00023C0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C0E">
        <w:rPr>
          <w:rFonts w:ascii="Times New Roman" w:hAnsi="Times New Roman" w:cs="Times New Roman"/>
          <w:sz w:val="28"/>
          <w:szCs w:val="28"/>
        </w:rPr>
        <w:t>На батьківських зборах наголошуйте на проблемі, а не на конкретній дитині. Водночас хваліть учнів персонально й обов'язково всіх. Знайдіть кілька теплих слів для кожної дитини.</w:t>
      </w:r>
    </w:p>
    <w:p w:rsidR="00952311" w:rsidRPr="00023C0E" w:rsidRDefault="00952311" w:rsidP="00023C0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C0E">
        <w:rPr>
          <w:rFonts w:ascii="Times New Roman" w:hAnsi="Times New Roman" w:cs="Times New Roman"/>
          <w:sz w:val="28"/>
          <w:szCs w:val="28"/>
        </w:rPr>
        <w:t>Аналізуйте досягнення дитини з часу останньої зустрічі з батьками.  Окреслюйте проблеми та визначайте потрібну допомогу з боку батьків для її вирішення. Коли батькам пропонують посильну і конкретну модель докладання своїх зусиль, то віддача від них підвищується. Вони частіше звертаються по пораду до вчителя, а той, у свою чергу, має чудову можливість стежити за розвитком дитини в сім'ї.</w:t>
      </w:r>
    </w:p>
    <w:p w:rsidR="00952311" w:rsidRPr="00952311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 ПАМ'ЯТКА ДЛЯ БАТЬКІВ 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 xml:space="preserve">Можливі причини </w:t>
      </w:r>
      <w:proofErr w:type="spellStart"/>
      <w:r w:rsidRPr="00952311">
        <w:rPr>
          <w:rFonts w:ascii="Times New Roman" w:hAnsi="Times New Roman" w:cs="Times New Roman"/>
          <w:sz w:val="28"/>
          <w:szCs w:val="28"/>
        </w:rPr>
        <w:t>складностей</w:t>
      </w:r>
      <w:proofErr w:type="spellEnd"/>
      <w:r w:rsidRPr="00952311">
        <w:rPr>
          <w:rFonts w:ascii="Times New Roman" w:hAnsi="Times New Roman" w:cs="Times New Roman"/>
          <w:sz w:val="28"/>
          <w:szCs w:val="28"/>
        </w:rPr>
        <w:t xml:space="preserve"> у навчанні дітей: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>Дитина нездорова.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 xml:space="preserve">Учень швидко стомлюється, а регулювати свій темп неспроможний. 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 xml:space="preserve">Батьки не вміють допомогти учневі або ставляться до нього як до </w:t>
      </w:r>
      <w:proofErr w:type="spellStart"/>
      <w:r w:rsidRPr="00952311">
        <w:rPr>
          <w:rFonts w:ascii="Times New Roman" w:hAnsi="Times New Roman" w:cs="Times New Roman"/>
          <w:sz w:val="28"/>
          <w:szCs w:val="28"/>
        </w:rPr>
        <w:t>підлітка</w:t>
      </w:r>
      <w:proofErr w:type="spellEnd"/>
      <w:r w:rsidRPr="009523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52311">
        <w:rPr>
          <w:rFonts w:ascii="Times New Roman" w:hAnsi="Times New Roman" w:cs="Times New Roman"/>
          <w:sz w:val="28"/>
          <w:szCs w:val="28"/>
        </w:rPr>
        <w:t>пояснять</w:t>
      </w:r>
      <w:proofErr w:type="spellEnd"/>
      <w:r w:rsidRPr="00952311">
        <w:rPr>
          <w:rFonts w:ascii="Times New Roman" w:hAnsi="Times New Roman" w:cs="Times New Roman"/>
          <w:sz w:val="28"/>
          <w:szCs w:val="28"/>
        </w:rPr>
        <w:t xml:space="preserve"> лише раз, вважаючи, що цього досить) або як до малюка — повторюють те саме безліч разів. 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 xml:space="preserve">Дорослі не вміють зацікавити дитину навчальною працею як захопливою грою. 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 xml:space="preserve">Дитина не в змозі уважно працювати в школі і вдома, оскільки навчальна завантаженість для неї непосильна (не звикла працювати). 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>Батьки надто пригнічують учня погрозами й покараннями. Не вміють своєчасно схвалити й підбадьорити маленьку людину.</w:t>
      </w:r>
    </w:p>
    <w:p w:rsidR="00952311" w:rsidRPr="00952311" w:rsidRDefault="00952311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 xml:space="preserve">Дорослі не вміють чітко пояснювати, давати ділові поради. </w:t>
      </w:r>
    </w:p>
    <w:p w:rsidR="00952311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311">
        <w:rPr>
          <w:rFonts w:ascii="Times New Roman" w:hAnsi="Times New Roman" w:cs="Times New Roman"/>
          <w:sz w:val="28"/>
          <w:szCs w:val="28"/>
        </w:rPr>
        <w:t></w:t>
      </w:r>
      <w:r w:rsidRPr="00952311">
        <w:rPr>
          <w:rFonts w:ascii="Times New Roman" w:hAnsi="Times New Roman" w:cs="Times New Roman"/>
          <w:sz w:val="28"/>
          <w:szCs w:val="28"/>
        </w:rPr>
        <w:tab/>
        <w:t xml:space="preserve">Батьки не дотримуються принципу єдності вимог у навчанні: кожен нав'язує дитині свій стиль роботи. </w:t>
      </w:r>
    </w:p>
    <w:p w:rsidR="00023C0E" w:rsidRPr="00952311" w:rsidRDefault="00023C0E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52311" w:rsidRPr="00023C0E" w:rsidRDefault="00952311" w:rsidP="00023C0E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5231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23C0E">
        <w:rPr>
          <w:rFonts w:ascii="Times New Roman" w:hAnsi="Times New Roman" w:cs="Times New Roman"/>
          <w:i/>
          <w:sz w:val="28"/>
          <w:szCs w:val="28"/>
          <w:u w:val="single"/>
        </w:rPr>
        <w:t>Поради батькам, що допомагають дітям учитися</w:t>
      </w:r>
    </w:p>
    <w:p w:rsidR="00952311" w:rsidRPr="00952311" w:rsidRDefault="00023C0E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 </w:t>
      </w:r>
      <w:r w:rsidR="00952311" w:rsidRPr="00952311">
        <w:rPr>
          <w:rFonts w:ascii="Times New Roman" w:hAnsi="Times New Roman" w:cs="Times New Roman"/>
          <w:sz w:val="28"/>
          <w:szCs w:val="28"/>
        </w:rPr>
        <w:t>Намагайтеся займатися з дитиною так, щоб вона не нудьгувала під час занять. Інтерес — найкраща з мотивацій.</w:t>
      </w:r>
    </w:p>
    <w:p w:rsidR="00952311" w:rsidRPr="00952311" w:rsidRDefault="00023C0E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</w:t>
      </w:r>
      <w:r w:rsidR="00952311" w:rsidRPr="00952311">
        <w:rPr>
          <w:rFonts w:ascii="Times New Roman" w:hAnsi="Times New Roman" w:cs="Times New Roman"/>
          <w:sz w:val="28"/>
          <w:szCs w:val="28"/>
        </w:rPr>
        <w:t>Повторюйте вправи. Розвиток розумових здібностей дитини визначають час і практика. Якщо якась вправа не виходить, зробіть перерву, поверніться до неї пізніше або запропонуйте дитині легший варіант завдання.</w:t>
      </w:r>
    </w:p>
    <w:p w:rsidR="00952311" w:rsidRPr="00952311" w:rsidRDefault="00023C0E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</w:t>
      </w:r>
      <w:r w:rsidR="00952311" w:rsidRPr="00952311">
        <w:rPr>
          <w:rFonts w:ascii="Times New Roman" w:hAnsi="Times New Roman" w:cs="Times New Roman"/>
          <w:sz w:val="28"/>
          <w:szCs w:val="28"/>
        </w:rPr>
        <w:t>Не виявляйте зайвої тривоги з приводу недостатніх успіхів і незначного просування або навіть деякого регресу вашої дитини.</w:t>
      </w:r>
    </w:p>
    <w:p w:rsidR="00952311" w:rsidRPr="00952311" w:rsidRDefault="00023C0E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</w:t>
      </w:r>
      <w:r w:rsidR="00952311" w:rsidRPr="00952311">
        <w:rPr>
          <w:rFonts w:ascii="Times New Roman" w:hAnsi="Times New Roman" w:cs="Times New Roman"/>
          <w:sz w:val="28"/>
          <w:szCs w:val="28"/>
        </w:rPr>
        <w:t>Будьте терплячими, не поспішайте, не давайте дитині завдань, що виходять за межі її інтелектуальних можливостей.</w:t>
      </w:r>
    </w:p>
    <w:p w:rsidR="00952311" w:rsidRPr="00952311" w:rsidRDefault="00023C0E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</w:t>
      </w:r>
      <w:r w:rsidR="00952311" w:rsidRPr="00952311">
        <w:rPr>
          <w:rFonts w:ascii="Times New Roman" w:hAnsi="Times New Roman" w:cs="Times New Roman"/>
          <w:sz w:val="28"/>
          <w:szCs w:val="28"/>
        </w:rPr>
        <w:t>У заняттях з дитиною треба знати міру. Не змушуйте дитину виконувати вправу, якщо вона весь час крутиться, стомилася, неврівноважена. Спробуйте визначити межі витривалості дитини, збільшуйте тривалість занять щоразу на невеликий відрізок часу.</w:t>
      </w:r>
    </w:p>
    <w:p w:rsidR="00952311" w:rsidRPr="00952311" w:rsidRDefault="00023C0E" w:rsidP="009523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</w:t>
      </w:r>
      <w:r w:rsidR="00952311" w:rsidRPr="00952311">
        <w:rPr>
          <w:rFonts w:ascii="Times New Roman" w:hAnsi="Times New Roman" w:cs="Times New Roman"/>
          <w:sz w:val="28"/>
          <w:szCs w:val="28"/>
        </w:rPr>
        <w:t>Бажано використовувати ігрову форму занять, оскільки діти погано сприймають чітко регламентовані, повторювані, монотонні заняття.</w:t>
      </w:r>
    </w:p>
    <w:p w:rsidR="00952311" w:rsidRPr="00392CB5" w:rsidRDefault="00023C0E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</w:t>
      </w:r>
      <w:r w:rsidR="00952311" w:rsidRPr="00952311">
        <w:rPr>
          <w:rFonts w:ascii="Times New Roman" w:hAnsi="Times New Roman" w:cs="Times New Roman"/>
          <w:sz w:val="28"/>
          <w:szCs w:val="28"/>
        </w:rPr>
        <w:t xml:space="preserve">Уникайте несхвальної оцінки, знаходьте слова підтримки, частіше хваліть дитину за терпіння, наполегливість тощо. Ніколи не порівнюйте дитину </w:t>
      </w:r>
      <w:r w:rsidR="00952311" w:rsidRPr="00392CB5">
        <w:rPr>
          <w:rFonts w:ascii="Times New Roman" w:hAnsi="Times New Roman" w:cs="Times New Roman"/>
          <w:sz w:val="28"/>
          <w:szCs w:val="28"/>
        </w:rPr>
        <w:t>з іншими дітьми. Формуйте в неї впевненість у своїх силах, високу самооцінку.</w:t>
      </w:r>
    </w:p>
    <w:p w:rsidR="00392CB5" w:rsidRPr="00392CB5" w:rsidRDefault="00952311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 </w:t>
      </w:r>
      <w:r w:rsidR="00392CB5" w:rsidRPr="00392CB5">
        <w:rPr>
          <w:rFonts w:ascii="Times New Roman" w:hAnsi="Times New Roman" w:cs="Times New Roman"/>
          <w:sz w:val="28"/>
          <w:szCs w:val="28"/>
        </w:rPr>
        <w:t xml:space="preserve">Мені дуже пощастило в тому, що батьки моїх учнів небайдужі, активні, творчі люди. Вони мої надійні помічники в підготовці та проведенні позакласних заходів. Це екскурсії, походи, які стали традиційними щорічні новорічні конкурсні програми, «Вогники», присвячені Дню захисника Вітчизни та Міжнародному </w:t>
      </w:r>
      <w:r w:rsidR="00F0490A">
        <w:rPr>
          <w:rFonts w:ascii="Times New Roman" w:hAnsi="Times New Roman" w:cs="Times New Roman"/>
          <w:sz w:val="28"/>
          <w:szCs w:val="28"/>
        </w:rPr>
        <w:t>Дню Матері</w:t>
      </w:r>
      <w:r w:rsidR="00392CB5" w:rsidRPr="00392CB5">
        <w:rPr>
          <w:rFonts w:ascii="Times New Roman" w:hAnsi="Times New Roman" w:cs="Times New Roman"/>
          <w:sz w:val="28"/>
          <w:szCs w:val="28"/>
        </w:rPr>
        <w:t xml:space="preserve">, колективні творчі справи, творчі проекти, зустрічі з ветеранами війни і праці, людьми різних професій, </w:t>
      </w:r>
      <w:r w:rsidR="00F0490A">
        <w:rPr>
          <w:rFonts w:ascii="Times New Roman" w:hAnsi="Times New Roman" w:cs="Times New Roman"/>
          <w:sz w:val="28"/>
          <w:szCs w:val="28"/>
        </w:rPr>
        <w:t>а</w:t>
      </w:r>
      <w:r w:rsidR="00392CB5" w:rsidRPr="00392CB5">
        <w:rPr>
          <w:rFonts w:ascii="Times New Roman" w:hAnsi="Times New Roman" w:cs="Times New Roman"/>
          <w:sz w:val="28"/>
          <w:szCs w:val="28"/>
        </w:rPr>
        <w:t xml:space="preserve"> як горять очі дітей, коли їх мами виступають перед ними в ролі організаторів веселих конкурсів та цікавих вікторин, майструють разом з ними прикраси для оформлення класу! 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В роботі з проблемними дітьми велике значення мають батьківські зустрічі. Зустрічі з батьками інших хлопців, авторитетність чужих батьків в </w:t>
      </w:r>
      <w:r w:rsidRPr="00392CB5">
        <w:rPr>
          <w:rFonts w:ascii="Times New Roman" w:hAnsi="Times New Roman" w:cs="Times New Roman"/>
          <w:sz w:val="28"/>
          <w:szCs w:val="28"/>
        </w:rPr>
        <w:lastRenderedPageBreak/>
        <w:t>очах проблемно</w:t>
      </w:r>
      <w:r w:rsidR="00F0490A">
        <w:rPr>
          <w:rFonts w:ascii="Times New Roman" w:hAnsi="Times New Roman" w:cs="Times New Roman"/>
          <w:sz w:val="28"/>
          <w:szCs w:val="28"/>
        </w:rPr>
        <w:t>ї</w:t>
      </w:r>
      <w:r w:rsidRPr="00392CB5">
        <w:rPr>
          <w:rFonts w:ascii="Times New Roman" w:hAnsi="Times New Roman" w:cs="Times New Roman"/>
          <w:sz w:val="28"/>
          <w:szCs w:val="28"/>
        </w:rPr>
        <w:t xml:space="preserve"> дитини </w:t>
      </w:r>
      <w:r w:rsidR="00F0490A">
        <w:rPr>
          <w:rFonts w:ascii="Times New Roman" w:hAnsi="Times New Roman" w:cs="Times New Roman"/>
          <w:sz w:val="28"/>
          <w:szCs w:val="28"/>
        </w:rPr>
        <w:t>інколи роби</w:t>
      </w:r>
      <w:r w:rsidRPr="00392CB5">
        <w:rPr>
          <w:rFonts w:ascii="Times New Roman" w:hAnsi="Times New Roman" w:cs="Times New Roman"/>
          <w:sz w:val="28"/>
          <w:szCs w:val="28"/>
        </w:rPr>
        <w:t>ть набагато більше, ніж запрошення різних фахівців.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Цікавою і досить новою формою роботи з батьками є батьківські вечор</w:t>
      </w:r>
      <w:r w:rsidR="00F0490A">
        <w:rPr>
          <w:rFonts w:ascii="Times New Roman" w:hAnsi="Times New Roman" w:cs="Times New Roman"/>
          <w:sz w:val="28"/>
          <w:szCs w:val="28"/>
        </w:rPr>
        <w:t>и</w:t>
      </w:r>
      <w:r w:rsidRPr="00392CB5">
        <w:rPr>
          <w:rFonts w:ascii="Times New Roman" w:hAnsi="Times New Roman" w:cs="Times New Roman"/>
          <w:sz w:val="28"/>
          <w:szCs w:val="28"/>
        </w:rPr>
        <w:t xml:space="preserve">. Батьківський вечір-це свято спілкування з батьками друзів твоєї дитини, це свято спогадів власного дитинства і дитинства своєї дитини. Вже традиційними в нашій школі стали вечори: </w:t>
      </w:r>
      <w:r w:rsidR="00F0490A">
        <w:rPr>
          <w:rFonts w:ascii="Times New Roman" w:hAnsi="Times New Roman" w:cs="Times New Roman"/>
          <w:sz w:val="28"/>
          <w:szCs w:val="28"/>
        </w:rPr>
        <w:t>«</w:t>
      </w:r>
      <w:r w:rsidRPr="00392CB5">
        <w:rPr>
          <w:rFonts w:ascii="Times New Roman" w:hAnsi="Times New Roman" w:cs="Times New Roman"/>
          <w:sz w:val="28"/>
          <w:szCs w:val="28"/>
        </w:rPr>
        <w:t>А мамині очі завжди з хвилюванням див</w:t>
      </w:r>
      <w:r w:rsidR="00F0490A">
        <w:rPr>
          <w:rFonts w:ascii="Times New Roman" w:hAnsi="Times New Roman" w:cs="Times New Roman"/>
          <w:sz w:val="28"/>
          <w:szCs w:val="28"/>
        </w:rPr>
        <w:t>ля</w:t>
      </w:r>
      <w:r w:rsidRPr="00392CB5">
        <w:rPr>
          <w:rFonts w:ascii="Times New Roman" w:hAnsi="Times New Roman" w:cs="Times New Roman"/>
          <w:sz w:val="28"/>
          <w:szCs w:val="28"/>
        </w:rPr>
        <w:t>ться за нами</w:t>
      </w:r>
      <w:r w:rsidR="00F0490A">
        <w:rPr>
          <w:rFonts w:ascii="Times New Roman" w:hAnsi="Times New Roman" w:cs="Times New Roman"/>
          <w:sz w:val="28"/>
          <w:szCs w:val="28"/>
        </w:rPr>
        <w:t>»</w:t>
      </w:r>
      <w:r w:rsidRPr="00392CB5">
        <w:rPr>
          <w:rFonts w:ascii="Times New Roman" w:hAnsi="Times New Roman" w:cs="Times New Roman"/>
          <w:sz w:val="28"/>
          <w:szCs w:val="28"/>
        </w:rPr>
        <w:t xml:space="preserve">, присвячений Дню матері і сімейний капусник </w:t>
      </w:r>
      <w:r w:rsidR="00F0490A">
        <w:rPr>
          <w:rFonts w:ascii="Times New Roman" w:hAnsi="Times New Roman" w:cs="Times New Roman"/>
          <w:sz w:val="28"/>
          <w:szCs w:val="28"/>
        </w:rPr>
        <w:t>«</w:t>
      </w:r>
      <w:r w:rsidRPr="00392CB5">
        <w:rPr>
          <w:rFonts w:ascii="Times New Roman" w:hAnsi="Times New Roman" w:cs="Times New Roman"/>
          <w:sz w:val="28"/>
          <w:szCs w:val="28"/>
        </w:rPr>
        <w:t xml:space="preserve">День, </w:t>
      </w:r>
      <w:r w:rsidR="00F0490A">
        <w:rPr>
          <w:rFonts w:ascii="Times New Roman" w:hAnsi="Times New Roman" w:cs="Times New Roman"/>
          <w:sz w:val="28"/>
          <w:szCs w:val="28"/>
        </w:rPr>
        <w:t xml:space="preserve"> що </w:t>
      </w:r>
      <w:r w:rsidRPr="00392CB5">
        <w:rPr>
          <w:rFonts w:ascii="Times New Roman" w:hAnsi="Times New Roman" w:cs="Times New Roman"/>
          <w:sz w:val="28"/>
          <w:szCs w:val="28"/>
        </w:rPr>
        <w:t>пахне мімозою</w:t>
      </w:r>
      <w:r w:rsidR="00F0490A">
        <w:rPr>
          <w:rFonts w:ascii="Times New Roman" w:hAnsi="Times New Roman" w:cs="Times New Roman"/>
          <w:sz w:val="28"/>
          <w:szCs w:val="28"/>
        </w:rPr>
        <w:t>»</w:t>
      </w:r>
      <w:r w:rsidRPr="00392CB5">
        <w:rPr>
          <w:rFonts w:ascii="Times New Roman" w:hAnsi="Times New Roman" w:cs="Times New Roman"/>
          <w:sz w:val="28"/>
          <w:szCs w:val="28"/>
        </w:rPr>
        <w:t>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Невимушена святкова атмосфера, душевність, відсутність повчальності, добрий гумор і бажання поділитися своїм умінням сприяють тому, що батьки досить відверто говорять про свої проблеми, запитують рад</w:t>
      </w:r>
      <w:r w:rsidR="00F0490A">
        <w:rPr>
          <w:rFonts w:ascii="Times New Roman" w:hAnsi="Times New Roman" w:cs="Times New Roman"/>
          <w:sz w:val="28"/>
          <w:szCs w:val="28"/>
        </w:rPr>
        <w:t>о</w:t>
      </w:r>
      <w:r w:rsidRPr="00392CB5">
        <w:rPr>
          <w:rFonts w:ascii="Times New Roman" w:hAnsi="Times New Roman" w:cs="Times New Roman"/>
          <w:sz w:val="28"/>
          <w:szCs w:val="28"/>
        </w:rPr>
        <w:t>, про</w:t>
      </w:r>
      <w:r w:rsidR="00F0490A">
        <w:rPr>
          <w:rFonts w:ascii="Times New Roman" w:hAnsi="Times New Roman" w:cs="Times New Roman"/>
          <w:sz w:val="28"/>
          <w:szCs w:val="28"/>
        </w:rPr>
        <w:t>понують допомогу і підтримку тих</w:t>
      </w:r>
      <w:r w:rsidRPr="00392CB5">
        <w:rPr>
          <w:rFonts w:ascii="Times New Roman" w:hAnsi="Times New Roman" w:cs="Times New Roman"/>
          <w:sz w:val="28"/>
          <w:szCs w:val="28"/>
        </w:rPr>
        <w:t>, хто в них потребує.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Батьківський вечір — це можливість знайти однодумців та помічників по вихованню дітей і формуванню дитячого колективу.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Чудово, якщо підсумком батьківського вечора стане випуск батьками газети, в якій вони звернуться до дітей з пропозицією чи проханням, </w:t>
      </w:r>
      <w:proofErr w:type="spellStart"/>
      <w:r w:rsidRPr="00392CB5">
        <w:rPr>
          <w:rFonts w:ascii="Times New Roman" w:hAnsi="Times New Roman" w:cs="Times New Roman"/>
          <w:sz w:val="28"/>
          <w:szCs w:val="28"/>
        </w:rPr>
        <w:t>викличуть</w:t>
      </w:r>
      <w:proofErr w:type="spellEnd"/>
      <w:r w:rsidRPr="00392CB5">
        <w:rPr>
          <w:rFonts w:ascii="Times New Roman" w:hAnsi="Times New Roman" w:cs="Times New Roman"/>
          <w:sz w:val="28"/>
          <w:szCs w:val="28"/>
        </w:rPr>
        <w:t xml:space="preserve"> своїх хлопців на якесь змагання, оголосять цікавий конкурс.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З допомогою організації батьківських вечорів можна вирішити ще дуже велику моральну проблему батьківських колективів. Ця проблема полягає в навчальному суперництві дітей. Найчастіше таке суперництво заохочується родиною, що призводить до конфліктних ситуацій між дітьми та їх батьками. Батьківські вечори зближують сім'ї, дозволяють побачити дорослих і дітей в іншому світлі, допомагають подолати недовіру і ворожість у взаєминах дітей і дорослих.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Останнім часом досить ефективною формою формування культури бути батьком стали батьківські тренінги.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Батьківські тренінги — це активна форма роботи з тими батьками, які усвідомлюють проблемні ситуації в сім'ї, хочуть змінити свою взаємодію з власною дитиною, зробити його більш відкритим і довір</w:t>
      </w:r>
      <w:r w:rsidR="00F0490A">
        <w:rPr>
          <w:rFonts w:ascii="Times New Roman" w:hAnsi="Times New Roman" w:cs="Times New Roman"/>
          <w:sz w:val="28"/>
          <w:szCs w:val="28"/>
        </w:rPr>
        <w:t xml:space="preserve">ливим та </w:t>
      </w:r>
      <w:r w:rsidRPr="00392CB5">
        <w:rPr>
          <w:rFonts w:ascii="Times New Roman" w:hAnsi="Times New Roman" w:cs="Times New Roman"/>
          <w:sz w:val="28"/>
          <w:szCs w:val="28"/>
        </w:rPr>
        <w:t>розуміють необхідність придбання нових знань і вмінь у вихованні власної дитини.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lastRenderedPageBreak/>
        <w:t>У батьківських тренінгах повинні брати участь по можливості обоє батьків. Від цього ефективність тренінгу зростає, і результати не змусять себе чекати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Такий тренінг називається тренінгом батьківської ефективності.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За результатами участі в тренінгу шкільний психолог проводить співбесіду з класним керівником і дає йому рекомендації щодо організації взаємодії з кожною дитиною і з кожною родиною.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В групові тренінги потрібно залучати не лише дітей, які є важкими, але і обдарованих, а також дітей, важко переживають сімейні драми і часто хворіють. Кожне тренінгове заняття повинн</w:t>
      </w:r>
      <w:r w:rsidR="00F0490A">
        <w:rPr>
          <w:rFonts w:ascii="Times New Roman" w:hAnsi="Times New Roman" w:cs="Times New Roman"/>
          <w:sz w:val="28"/>
          <w:szCs w:val="28"/>
        </w:rPr>
        <w:t>е</w:t>
      </w:r>
      <w:r w:rsidRPr="00392CB5">
        <w:rPr>
          <w:rFonts w:ascii="Times New Roman" w:hAnsi="Times New Roman" w:cs="Times New Roman"/>
          <w:sz w:val="28"/>
          <w:szCs w:val="28"/>
        </w:rPr>
        <w:t xml:space="preserve"> аналізуватися.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Крім тренінгів з учнями та їх батьками, хорошою формою просвіти батьків є батьківський ринг.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Батьківські ринги — одна з дискусійних форм чарівності батьків і формування батьківського колективу. Проведення батьківських рингів в школі просто необхідно. Багато батьків вже в початковій школі виявляють категоричність суджень з багатьох питань виховання дітей, абсолютно не враховуючи можливості і здібності своєї дитини, рівень його реального навчального потенціалу. Деякі з батьків вважають, що їхні методи виховання істинні і не підлягають сумніву і корекції з боку педагога. Батьківський ринг проводиться з тією метою, щоб багато батьків могли утвердитися у правоті своїх методів виховання або провести ревізію свого педагогічного арсеналу, замислитися над тим, що у вихованні своєї дитини вони роблять правильно, а що не зовсім так.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Батьківський ринг готується у вигляді відповідей на найбільш актуальні питання педагогічної та психологічної науки. Запитання вибирають самі батьки. Вони можуть зробити вибір тим вже в самому початку навчального року. Перелік проблемних питань для участі в рингу батьки отримують на перших батьківських зборах. В ході проведення рингу з одного і того ж питання ведуть полеміку дві або більше родин. У них можуть бути різні позиції, різні думки. Інша частина аудиторії в полеміку не вступає, а лише підтримує думку </w:t>
      </w:r>
      <w:r w:rsidRPr="00392CB5">
        <w:rPr>
          <w:rFonts w:ascii="Times New Roman" w:hAnsi="Times New Roman" w:cs="Times New Roman"/>
          <w:sz w:val="28"/>
          <w:szCs w:val="28"/>
        </w:rPr>
        <w:lastRenderedPageBreak/>
        <w:t>родин оплесками. Експертами в батьківських рингах можуть виступати молоді педагоги, які працюють в школі, і навіть хлопці-старшокласники, у яких вже не за горами придбання батьківського досвіду. Останнє слово в ході рингу залишається за фахівцями, яких необхідно запрошувати для участі у зустрічі, або за класним керівником, який може привести вагомі аргументи з життя класного колективу на захист певної позиції.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Корисність таких зустрічей полягає ще й у тому, що вони дозволяють зняти всякі закулісні розмови серед батьків з питань організації освітнього простору їхніх дітей, змісту навчального і виховного процесу.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Теми батьківських рингів у школі можуть бути найрізноманітнішими. Можна запропонувати, наприклад, такі: 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• Погані звички — спадковість чи вплив соціуму?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• Що ви робите, якщо відчуваєте проблеми з дисципліною у своєї дитини?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• Чи можна карати дитину власним будинком?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• Що робити, якщо тато не цікавиться вихованням власної дитини?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• </w:t>
      </w:r>
      <w:r w:rsidR="00F0490A">
        <w:rPr>
          <w:rFonts w:ascii="Times New Roman" w:hAnsi="Times New Roman" w:cs="Times New Roman"/>
          <w:sz w:val="28"/>
          <w:szCs w:val="28"/>
        </w:rPr>
        <w:t>«</w:t>
      </w:r>
      <w:r w:rsidRPr="00392CB5">
        <w:rPr>
          <w:rFonts w:ascii="Times New Roman" w:hAnsi="Times New Roman" w:cs="Times New Roman"/>
          <w:sz w:val="28"/>
          <w:szCs w:val="28"/>
        </w:rPr>
        <w:t>За</w:t>
      </w:r>
      <w:r w:rsidR="00F0490A">
        <w:rPr>
          <w:rFonts w:ascii="Times New Roman" w:hAnsi="Times New Roman" w:cs="Times New Roman"/>
          <w:sz w:val="28"/>
          <w:szCs w:val="28"/>
        </w:rPr>
        <w:t>»</w:t>
      </w:r>
      <w:r w:rsidRPr="00392CB5">
        <w:rPr>
          <w:rFonts w:ascii="Times New Roman" w:hAnsi="Times New Roman" w:cs="Times New Roman"/>
          <w:sz w:val="28"/>
          <w:szCs w:val="28"/>
        </w:rPr>
        <w:t xml:space="preserve"> і </w:t>
      </w:r>
      <w:r w:rsidR="00F0490A">
        <w:rPr>
          <w:rFonts w:ascii="Times New Roman" w:hAnsi="Times New Roman" w:cs="Times New Roman"/>
          <w:sz w:val="28"/>
          <w:szCs w:val="28"/>
        </w:rPr>
        <w:t>«</w:t>
      </w:r>
      <w:r w:rsidRPr="00392CB5">
        <w:rPr>
          <w:rFonts w:ascii="Times New Roman" w:hAnsi="Times New Roman" w:cs="Times New Roman"/>
          <w:sz w:val="28"/>
          <w:szCs w:val="28"/>
        </w:rPr>
        <w:t>проти</w:t>
      </w:r>
      <w:r w:rsidR="00F0490A">
        <w:rPr>
          <w:rFonts w:ascii="Times New Roman" w:hAnsi="Times New Roman" w:cs="Times New Roman"/>
          <w:sz w:val="28"/>
          <w:szCs w:val="28"/>
        </w:rPr>
        <w:t>»</w:t>
      </w:r>
      <w:r w:rsidRPr="00392CB5">
        <w:rPr>
          <w:rFonts w:ascii="Times New Roman" w:hAnsi="Times New Roman" w:cs="Times New Roman"/>
          <w:sz w:val="28"/>
          <w:szCs w:val="28"/>
        </w:rPr>
        <w:t xml:space="preserve"> шкільної форми.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• Чи потрібні дитині свята?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>• Труднощі шкільного уроку. У чому вони полягають?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Школярі дуже раді тому, що їх батьки приходять на </w:t>
      </w:r>
      <w:proofErr w:type="spellStart"/>
      <w:r w:rsidRPr="00392CB5">
        <w:rPr>
          <w:rFonts w:ascii="Times New Roman" w:hAnsi="Times New Roman" w:cs="Times New Roman"/>
          <w:sz w:val="28"/>
          <w:szCs w:val="28"/>
        </w:rPr>
        <w:t>уроки</w:t>
      </w:r>
      <w:proofErr w:type="spellEnd"/>
      <w:r w:rsidRPr="00392CB5">
        <w:rPr>
          <w:rFonts w:ascii="Times New Roman" w:hAnsi="Times New Roman" w:cs="Times New Roman"/>
          <w:sz w:val="28"/>
          <w:szCs w:val="28"/>
        </w:rPr>
        <w:t xml:space="preserve"> та позакласні заходи, беруть участь у спільних святах і походах, і пишаються участю батьків у житті класу і школи. 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Підсумовуючи сказане, треба зазначити, що тільки в процесі взаємодії педагогів і батьків можна успішно вирішувати проблему розвитку особистості дитини, але, застосовуючи будь-яку виховну технологію, необхідно пам'ятати першу медичну заповідь: "не нашкодь". 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90A" w:rsidRDefault="00F0490A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0490A" w:rsidRDefault="00F0490A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2CB5">
        <w:rPr>
          <w:rFonts w:ascii="Times New Roman" w:hAnsi="Times New Roman" w:cs="Times New Roman"/>
          <w:b/>
          <w:i/>
          <w:sz w:val="28"/>
          <w:szCs w:val="28"/>
        </w:rPr>
        <w:lastRenderedPageBreak/>
        <w:t>Список використаної літератури: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1. Допомога батькам у вихованні дітей / </w:t>
      </w:r>
      <w:proofErr w:type="spellStart"/>
      <w:r w:rsidRPr="00392CB5">
        <w:rPr>
          <w:rFonts w:ascii="Times New Roman" w:hAnsi="Times New Roman" w:cs="Times New Roman"/>
          <w:sz w:val="28"/>
          <w:szCs w:val="28"/>
        </w:rPr>
        <w:t>Перекл</w:t>
      </w:r>
      <w:proofErr w:type="spellEnd"/>
      <w:r w:rsidRPr="00392CB5">
        <w:rPr>
          <w:rFonts w:ascii="Times New Roman" w:hAnsi="Times New Roman" w:cs="Times New Roman"/>
          <w:sz w:val="28"/>
          <w:szCs w:val="28"/>
        </w:rPr>
        <w:t xml:space="preserve">. з </w:t>
      </w:r>
      <w:proofErr w:type="spellStart"/>
      <w:r w:rsidRPr="00392CB5"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r w:rsidRPr="00392CB5">
        <w:rPr>
          <w:rFonts w:ascii="Times New Roman" w:hAnsi="Times New Roman" w:cs="Times New Roman"/>
          <w:sz w:val="28"/>
          <w:szCs w:val="28"/>
        </w:rPr>
        <w:t>.; Під ред. В. Я. Пилипівського. к., 1991.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92CB5">
        <w:rPr>
          <w:rFonts w:ascii="Times New Roman" w:hAnsi="Times New Roman" w:cs="Times New Roman"/>
          <w:sz w:val="28"/>
          <w:szCs w:val="28"/>
        </w:rPr>
        <w:t>Рогов</w:t>
      </w:r>
      <w:proofErr w:type="spellEnd"/>
      <w:r w:rsidRPr="00392CB5">
        <w:rPr>
          <w:rFonts w:ascii="Times New Roman" w:hAnsi="Times New Roman" w:cs="Times New Roman"/>
          <w:sz w:val="28"/>
          <w:szCs w:val="28"/>
        </w:rPr>
        <w:t xml:space="preserve"> Е. І. Настільна книга практичного психолога в освіті. К., 1995.</w:t>
      </w:r>
    </w:p>
    <w:p w:rsidR="00392CB5" w:rsidRPr="00392CB5" w:rsidRDefault="00392CB5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CB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92CB5">
        <w:rPr>
          <w:rFonts w:ascii="Times New Roman" w:hAnsi="Times New Roman" w:cs="Times New Roman"/>
          <w:sz w:val="28"/>
          <w:szCs w:val="28"/>
        </w:rPr>
        <w:t>Хямяляйнен</w:t>
      </w:r>
      <w:proofErr w:type="spellEnd"/>
      <w:r w:rsidRPr="00392CB5">
        <w:rPr>
          <w:rFonts w:ascii="Times New Roman" w:hAnsi="Times New Roman" w:cs="Times New Roman"/>
          <w:sz w:val="28"/>
          <w:szCs w:val="28"/>
        </w:rPr>
        <w:t xml:space="preserve"> Ю. Виховання батьків: Концепції напрямки та перспективи / </w:t>
      </w:r>
      <w:proofErr w:type="spellStart"/>
      <w:r w:rsidRPr="00392CB5">
        <w:rPr>
          <w:rFonts w:ascii="Times New Roman" w:hAnsi="Times New Roman" w:cs="Times New Roman"/>
          <w:sz w:val="28"/>
          <w:szCs w:val="28"/>
        </w:rPr>
        <w:t>Перекл</w:t>
      </w:r>
      <w:proofErr w:type="spellEnd"/>
      <w:r w:rsidRPr="00392CB5">
        <w:rPr>
          <w:rFonts w:ascii="Times New Roman" w:hAnsi="Times New Roman" w:cs="Times New Roman"/>
          <w:sz w:val="28"/>
          <w:szCs w:val="28"/>
        </w:rPr>
        <w:t>. з фінської. К., 1993.</w:t>
      </w:r>
    </w:p>
    <w:p w:rsidR="00952311" w:rsidRPr="00392CB5" w:rsidRDefault="00952311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31FE8" w:rsidRPr="00392CB5" w:rsidRDefault="00731FE8" w:rsidP="00392C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31FE8" w:rsidRPr="00392CB5" w:rsidSect="00952311">
      <w:footerReference w:type="default" r:id="rId8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554" w:rsidRDefault="009F7554" w:rsidP="00952311">
      <w:pPr>
        <w:spacing w:after="0" w:line="240" w:lineRule="auto"/>
      </w:pPr>
      <w:r>
        <w:separator/>
      </w:r>
    </w:p>
  </w:endnote>
  <w:endnote w:type="continuationSeparator" w:id="0">
    <w:p w:rsidR="009F7554" w:rsidRDefault="009F7554" w:rsidP="0095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73297"/>
      <w:docPartObj>
        <w:docPartGallery w:val="Page Numbers (Bottom of Page)"/>
        <w:docPartUnique/>
      </w:docPartObj>
    </w:sdtPr>
    <w:sdtEndPr/>
    <w:sdtContent>
      <w:p w:rsidR="00952311" w:rsidRDefault="009F755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4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2311" w:rsidRDefault="009523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554" w:rsidRDefault="009F7554" w:rsidP="00952311">
      <w:pPr>
        <w:spacing w:after="0" w:line="240" w:lineRule="auto"/>
      </w:pPr>
      <w:r>
        <w:separator/>
      </w:r>
    </w:p>
  </w:footnote>
  <w:footnote w:type="continuationSeparator" w:id="0">
    <w:p w:rsidR="009F7554" w:rsidRDefault="009F7554" w:rsidP="00952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D001E"/>
    <w:multiLevelType w:val="hybridMultilevel"/>
    <w:tmpl w:val="2B387EC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311"/>
    <w:rsid w:val="00023C0E"/>
    <w:rsid w:val="00392CB5"/>
    <w:rsid w:val="00731FE8"/>
    <w:rsid w:val="007B14A1"/>
    <w:rsid w:val="00952311"/>
    <w:rsid w:val="009F7554"/>
    <w:rsid w:val="00F0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2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2311"/>
  </w:style>
  <w:style w:type="paragraph" w:styleId="a5">
    <w:name w:val="footer"/>
    <w:basedOn w:val="a"/>
    <w:link w:val="a6"/>
    <w:uiPriority w:val="99"/>
    <w:unhideWhenUsed/>
    <w:rsid w:val="00952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11"/>
  </w:style>
  <w:style w:type="paragraph" w:styleId="a7">
    <w:name w:val="List Paragraph"/>
    <w:basedOn w:val="a"/>
    <w:uiPriority w:val="34"/>
    <w:qFormat/>
    <w:rsid w:val="00023C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2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2311"/>
  </w:style>
  <w:style w:type="paragraph" w:styleId="a5">
    <w:name w:val="footer"/>
    <w:basedOn w:val="a"/>
    <w:link w:val="a6"/>
    <w:uiPriority w:val="99"/>
    <w:unhideWhenUsed/>
    <w:rsid w:val="00952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11"/>
  </w:style>
  <w:style w:type="paragraph" w:styleId="a7">
    <w:name w:val="List Paragraph"/>
    <w:basedOn w:val="a"/>
    <w:uiPriority w:val="34"/>
    <w:qFormat/>
    <w:rsid w:val="00023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12990</Words>
  <Characters>7405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Myzuka</dc:creator>
  <cp:lastModifiedBy>Ольга</cp:lastModifiedBy>
  <cp:revision>2</cp:revision>
  <dcterms:created xsi:type="dcterms:W3CDTF">2017-11-30T17:35:00Z</dcterms:created>
  <dcterms:modified xsi:type="dcterms:W3CDTF">2017-11-30T17:35:00Z</dcterms:modified>
</cp:coreProperties>
</file>